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75" w:rsidRDefault="00225A75" w:rsidP="00225A7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5655011C">
            <wp:extent cx="2910840" cy="1346251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314" cy="1359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5A75" w:rsidRDefault="00225A75" w:rsidP="00225A75">
      <w:pPr>
        <w:jc w:val="center"/>
        <w:rPr>
          <w:rFonts w:ascii="Arial" w:hAnsi="Arial" w:cs="Arial"/>
          <w:b/>
          <w:sz w:val="24"/>
          <w:szCs w:val="24"/>
        </w:rPr>
      </w:pPr>
    </w:p>
    <w:p w:rsidR="006E4C2A" w:rsidRPr="00225A75" w:rsidRDefault="00225A75" w:rsidP="00225A75">
      <w:pPr>
        <w:jc w:val="center"/>
        <w:rPr>
          <w:rFonts w:ascii="Arial" w:hAnsi="Arial" w:cs="Arial"/>
          <w:b/>
          <w:sz w:val="36"/>
          <w:szCs w:val="36"/>
        </w:rPr>
      </w:pPr>
      <w:r w:rsidRPr="00225A75">
        <w:rPr>
          <w:rFonts w:ascii="Arial" w:hAnsi="Arial" w:cs="Arial"/>
          <w:b/>
          <w:sz w:val="36"/>
          <w:szCs w:val="36"/>
        </w:rPr>
        <w:t>LANREATH PARISH COUNCIL BUDGET</w:t>
      </w:r>
    </w:p>
    <w:p w:rsidR="00225A75" w:rsidRPr="00573235" w:rsidRDefault="00573235" w:rsidP="00225A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FINANCIAL YEAR</w:t>
      </w:r>
      <w:r w:rsidR="00225A75" w:rsidRPr="00573235">
        <w:rPr>
          <w:rFonts w:ascii="Arial" w:hAnsi="Arial" w:cs="Arial"/>
          <w:b/>
          <w:sz w:val="32"/>
          <w:szCs w:val="32"/>
        </w:rPr>
        <w:t xml:space="preserve"> 2020/21</w:t>
      </w:r>
    </w:p>
    <w:p w:rsidR="00225A75" w:rsidRDefault="00225A75" w:rsidP="00225A75">
      <w:pPr>
        <w:jc w:val="center"/>
        <w:rPr>
          <w:rFonts w:ascii="Arial" w:hAnsi="Arial" w:cs="Arial"/>
          <w:b/>
          <w:sz w:val="24"/>
          <w:szCs w:val="24"/>
        </w:rPr>
      </w:pPr>
    </w:p>
    <w:p w:rsidR="00225A75" w:rsidRDefault="00225A75" w:rsidP="00225A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Reviewed by the Parish Council on 19</w:t>
      </w:r>
      <w:r w:rsidRPr="00225A75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November 2019</w:t>
      </w:r>
    </w:p>
    <w:p w:rsidR="00225A75" w:rsidRDefault="00225A75" w:rsidP="00225A7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720" w:type="dxa"/>
        <w:tblLook w:val="04A0" w:firstRow="1" w:lastRow="0" w:firstColumn="1" w:lastColumn="0" w:noHBand="0" w:noVBand="1"/>
      </w:tblPr>
      <w:tblGrid>
        <w:gridCol w:w="5640"/>
        <w:gridCol w:w="1600"/>
        <w:gridCol w:w="1480"/>
      </w:tblGrid>
      <w:tr w:rsidR="00225A75" w:rsidRPr="0052039A" w:rsidTr="00244078">
        <w:trPr>
          <w:trHeight w:val="288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03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Budget for Remaining Financial Year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Credit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Debit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Public Toilet Cleaning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£600.00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Clerk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£1,372.00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 xml:space="preserve">D Hilton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£50.00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Village Hall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£64.00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Millennium Green Christmas Tree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£100.00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HMRC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£318.00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Parish Councillor Expenses (10 x £25)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£250.00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SWW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£177.00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EDF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£248.00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Cost and Contribution Community Garden Fence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£100.00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£295.00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Community Area Grass Cutting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£220.00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Elizabeth Rose - Playground inspection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£100.00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Current Account end October 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£205.00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Deposit Account end October 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£6,101.18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Treasurers A/C end October 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£2.24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Total Income &amp; Expenditure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£6,408.42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£3,794.00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Estimated Balance end of Financial year 2019/20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£2,614.42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75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225A75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225A75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B26ACA" w:rsidRDefault="00B26ACA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573235" w:rsidRDefault="0057323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3235" w:rsidRPr="0052039A" w:rsidTr="00244078">
        <w:trPr>
          <w:trHeight w:val="288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35" w:rsidRPr="0052039A" w:rsidRDefault="00573235" w:rsidP="002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03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Income / Expenditure Summary 2019/2020</w:t>
            </w:r>
          </w:p>
        </w:tc>
      </w:tr>
      <w:tr w:rsidR="0057323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35" w:rsidRPr="0052039A" w:rsidRDefault="00573235" w:rsidP="0024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35" w:rsidRPr="0052039A" w:rsidRDefault="00573235" w:rsidP="0024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35" w:rsidRPr="0052039A" w:rsidRDefault="00573235" w:rsidP="0024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73235" w:rsidRPr="0052039A" w:rsidTr="00244078">
        <w:trPr>
          <w:trHeight w:val="288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35" w:rsidRPr="0052039A" w:rsidRDefault="00573235" w:rsidP="00244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35" w:rsidRPr="0052039A" w:rsidRDefault="00573235" w:rsidP="00244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Credit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35" w:rsidRPr="0052039A" w:rsidRDefault="00573235" w:rsidP="00244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Debit</w:t>
            </w:r>
          </w:p>
        </w:tc>
      </w:tr>
      <w:tr w:rsidR="0057323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35" w:rsidRPr="0052039A" w:rsidRDefault="0057323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Balance of Funds as of 31.03.2019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35" w:rsidRPr="0052039A" w:rsidRDefault="0057323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£3,352.14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35" w:rsidRPr="0052039A" w:rsidRDefault="00573235" w:rsidP="0024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57323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35" w:rsidRPr="0052039A" w:rsidRDefault="0057323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Precept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35" w:rsidRPr="0052039A" w:rsidRDefault="0057323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£9,900.00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35" w:rsidRPr="0052039A" w:rsidRDefault="0057323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7323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35" w:rsidRPr="0052039A" w:rsidRDefault="0057323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Cornwall Councillor Community Grant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35" w:rsidRPr="0052039A" w:rsidRDefault="0057323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£400.00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35" w:rsidRPr="0052039A" w:rsidRDefault="0057323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7323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35" w:rsidRPr="0052039A" w:rsidRDefault="0057323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Contribution for Community Garden fence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35" w:rsidRPr="0052039A" w:rsidRDefault="0057323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£100.00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35" w:rsidRPr="0052039A" w:rsidRDefault="0057323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7323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35" w:rsidRPr="0052039A" w:rsidRDefault="0057323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VAT Recovered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35" w:rsidRPr="0052039A" w:rsidRDefault="0057323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£209.23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35" w:rsidRPr="0052039A" w:rsidRDefault="0057323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7323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35" w:rsidRPr="0052039A" w:rsidRDefault="0057323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Payments to 31.10.19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35" w:rsidRPr="0052039A" w:rsidRDefault="0057323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35" w:rsidRPr="0052039A" w:rsidRDefault="0057323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£7,552.95</w:t>
            </w:r>
          </w:p>
        </w:tc>
      </w:tr>
      <w:tr w:rsidR="0057323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35" w:rsidRPr="0052039A" w:rsidRDefault="0057323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Estimated Payments to 05.04.2020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35" w:rsidRPr="0052039A" w:rsidRDefault="0057323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235" w:rsidRPr="0052039A" w:rsidRDefault="0057323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£3,794.00</w:t>
            </w:r>
          </w:p>
        </w:tc>
      </w:tr>
      <w:tr w:rsidR="0057323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35" w:rsidRPr="0052039A" w:rsidRDefault="00573235" w:rsidP="0024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Totals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35" w:rsidRPr="0052039A" w:rsidRDefault="0057323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£13,961.37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35" w:rsidRPr="0052039A" w:rsidRDefault="0057323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£11,346.95</w:t>
            </w:r>
          </w:p>
        </w:tc>
      </w:tr>
      <w:tr w:rsidR="0057323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35" w:rsidRPr="0052039A" w:rsidRDefault="00573235" w:rsidP="0024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Balance / Effective Contingency 2019/20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235" w:rsidRPr="0052039A" w:rsidRDefault="0057323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2,614.42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235" w:rsidRPr="0052039A" w:rsidRDefault="0057323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</w:tbl>
    <w:p w:rsidR="00573235" w:rsidRDefault="00573235"/>
    <w:tbl>
      <w:tblPr>
        <w:tblW w:w="8720" w:type="dxa"/>
        <w:tblLook w:val="04A0" w:firstRow="1" w:lastRow="0" w:firstColumn="1" w:lastColumn="0" w:noHBand="0" w:noVBand="1"/>
      </w:tblPr>
      <w:tblGrid>
        <w:gridCol w:w="5640"/>
        <w:gridCol w:w="1600"/>
        <w:gridCol w:w="1480"/>
      </w:tblGrid>
      <w:tr w:rsidR="00225A75" w:rsidRPr="0052039A" w:rsidTr="00244078">
        <w:trPr>
          <w:trHeight w:val="288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03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Budget for Financial Year 2020/21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Credit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Debit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Funds carried over from Financial Year 2019/20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£2,614.42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 xml:space="preserve">Clerks Salary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£3,466.78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HMRC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£778.46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Insurance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£772.00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Village Hall Rent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£155.04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Royal British Legion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£16.32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VAT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£213.18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£213.18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SWW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£244.00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EDF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£475.00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Village Toilet Cleaning Service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£1,200.00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Auditor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£107.00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SW Hygiene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£154.15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Community Areas Grass and Hedge Cutting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£800.00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Footpath maintenance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£60.00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£60.00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D Hilton (PAYE advisor)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£122.40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Amenities Group donations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£200.00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Minibus donation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£300.00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Village Hall donation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£300.00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PCC donation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£400.00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Ladybirds donation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£300.00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Parish Councillor Expenses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£250.00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Millennium Green Christmas Tree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£102.00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Elizabeth Rose Inspections (Playground Equipment)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£102.00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Community Garden rent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£10.00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Website hosting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£60.00</w:t>
            </w:r>
          </w:p>
        </w:tc>
      </w:tr>
      <w:tr w:rsidR="00225A75" w:rsidRPr="0052039A" w:rsidTr="00244078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Salt Bin replenishment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£50.00</w:t>
            </w:r>
          </w:p>
        </w:tc>
      </w:tr>
    </w:tbl>
    <w:p w:rsidR="00B26ACA" w:rsidRPr="00B26ACA" w:rsidRDefault="00B26ACA" w:rsidP="00B26ACA">
      <w:pPr>
        <w:jc w:val="center"/>
        <w:rPr>
          <w:b/>
        </w:rPr>
      </w:pPr>
      <w:r w:rsidRPr="00B26ACA">
        <w:rPr>
          <w:b/>
        </w:rPr>
        <w:lastRenderedPageBreak/>
        <w:t>Budget Financial Year 2020/21 (Cont’d)</w:t>
      </w:r>
    </w:p>
    <w:tbl>
      <w:tblPr>
        <w:tblW w:w="8720" w:type="dxa"/>
        <w:tblInd w:w="-5" w:type="dxa"/>
        <w:tblLook w:val="04A0" w:firstRow="1" w:lastRow="0" w:firstColumn="1" w:lastColumn="0" w:noHBand="0" w:noVBand="1"/>
      </w:tblPr>
      <w:tblGrid>
        <w:gridCol w:w="5640"/>
        <w:gridCol w:w="1600"/>
        <w:gridCol w:w="1480"/>
      </w:tblGrid>
      <w:tr w:rsidR="00225A75" w:rsidRPr="0052039A" w:rsidTr="00B26ACA">
        <w:trPr>
          <w:trHeight w:val="288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Refurbishment of Millennium Building steel framing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£500.00</w:t>
            </w:r>
          </w:p>
        </w:tc>
      </w:tr>
      <w:tr w:rsidR="00225A75" w:rsidRPr="0052039A" w:rsidTr="00B26ACA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Sub Totals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£2,887.60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£11,138.33</w:t>
            </w:r>
          </w:p>
        </w:tc>
      </w:tr>
      <w:tr w:rsidR="00225A75" w:rsidRPr="0052039A" w:rsidTr="00B26ACA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 xml:space="preserve">Contingency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–</w:t>
            </w: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One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off Community project donations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£300.00</w:t>
            </w:r>
          </w:p>
        </w:tc>
      </w:tr>
      <w:tr w:rsidR="00225A75" w:rsidRPr="0052039A" w:rsidTr="00B26ACA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Contingency - Bye Election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£1,000.00</w:t>
            </w:r>
          </w:p>
        </w:tc>
      </w:tr>
      <w:tr w:rsidR="00225A75" w:rsidRPr="0052039A" w:rsidTr="00B26ACA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Contingency - unscheduled maintenance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£1,000.00</w:t>
            </w:r>
          </w:p>
        </w:tc>
      </w:tr>
      <w:tr w:rsidR="00225A75" w:rsidRPr="0052039A" w:rsidTr="00B26ACA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Totals including contingencies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£2,887.60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£13,438.33</w:t>
            </w:r>
          </w:p>
        </w:tc>
      </w:tr>
      <w:tr w:rsidR="00225A75" w:rsidRPr="0052039A" w:rsidTr="00B26ACA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Balance Excluding Precept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£10,550.73</w:t>
            </w:r>
          </w:p>
        </w:tc>
      </w:tr>
      <w:tr w:rsidR="00225A75" w:rsidRPr="0052039A" w:rsidTr="00B26ACA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color w:val="000000"/>
                <w:lang w:val="en-US"/>
              </w:rPr>
              <w:t>Required Minimum Precept to balance budget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£10,550.73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A75" w:rsidRPr="0052039A" w:rsidRDefault="00225A75" w:rsidP="002440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2039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</w:tbl>
    <w:p w:rsidR="00573235" w:rsidRDefault="00573235" w:rsidP="00225A75">
      <w:pPr>
        <w:jc w:val="center"/>
        <w:rPr>
          <w:rFonts w:ascii="Arial" w:hAnsi="Arial" w:cs="Arial"/>
          <w:b/>
          <w:sz w:val="24"/>
          <w:szCs w:val="24"/>
        </w:rPr>
      </w:pPr>
    </w:p>
    <w:p w:rsidR="00573235" w:rsidRDefault="00573235" w:rsidP="00573235">
      <w:pPr>
        <w:rPr>
          <w:rFonts w:ascii="Arial" w:hAnsi="Arial" w:cs="Arial"/>
          <w:b/>
          <w:sz w:val="24"/>
          <w:szCs w:val="24"/>
        </w:rPr>
      </w:pPr>
    </w:p>
    <w:p w:rsidR="00225A75" w:rsidRPr="00225A75" w:rsidRDefault="00225A75" w:rsidP="005732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Lanreath Parish Council Precept for Financial Year 2020/21 </w:t>
      </w:r>
      <w:r w:rsidR="00573235">
        <w:rPr>
          <w:rFonts w:ascii="Arial" w:hAnsi="Arial" w:cs="Arial"/>
          <w:b/>
          <w:sz w:val="24"/>
          <w:szCs w:val="24"/>
        </w:rPr>
        <w:t>as a</w:t>
      </w:r>
      <w:r>
        <w:rPr>
          <w:rFonts w:ascii="Arial" w:hAnsi="Arial" w:cs="Arial"/>
          <w:b/>
          <w:sz w:val="24"/>
          <w:szCs w:val="24"/>
        </w:rPr>
        <w:t>greed by the Council on 19</w:t>
      </w:r>
      <w:r w:rsidRPr="00225A75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November 20</w:t>
      </w:r>
      <w:r w:rsidR="00573235">
        <w:rPr>
          <w:rFonts w:ascii="Arial" w:hAnsi="Arial" w:cs="Arial"/>
          <w:b/>
          <w:sz w:val="24"/>
          <w:szCs w:val="24"/>
        </w:rPr>
        <w:t>19: £10,500.00</w:t>
      </w:r>
    </w:p>
    <w:sectPr w:rsidR="00225A75" w:rsidRPr="00225A7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E2" w:rsidRDefault="004F71E2" w:rsidP="00573235">
      <w:pPr>
        <w:spacing w:after="0" w:line="240" w:lineRule="auto"/>
      </w:pPr>
      <w:r>
        <w:separator/>
      </w:r>
    </w:p>
  </w:endnote>
  <w:endnote w:type="continuationSeparator" w:id="0">
    <w:p w:rsidR="004F71E2" w:rsidRDefault="004F71E2" w:rsidP="0057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0080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73235" w:rsidRDefault="0057323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A93" w:rsidRPr="00C35A9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73235" w:rsidRDefault="00573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E2" w:rsidRDefault="004F71E2" w:rsidP="00573235">
      <w:pPr>
        <w:spacing w:after="0" w:line="240" w:lineRule="auto"/>
      </w:pPr>
      <w:r>
        <w:separator/>
      </w:r>
    </w:p>
  </w:footnote>
  <w:footnote w:type="continuationSeparator" w:id="0">
    <w:p w:rsidR="004F71E2" w:rsidRDefault="004F71E2" w:rsidP="00573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75"/>
    <w:rsid w:val="00225A75"/>
    <w:rsid w:val="00306BDF"/>
    <w:rsid w:val="004F71E2"/>
    <w:rsid w:val="00573235"/>
    <w:rsid w:val="006E4C2A"/>
    <w:rsid w:val="0096656D"/>
    <w:rsid w:val="00B26ACA"/>
    <w:rsid w:val="00C3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C081F-6E62-4832-9D76-9FFF3075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7323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23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73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23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Seaman</dc:creator>
  <cp:keywords/>
  <dc:description/>
  <cp:lastModifiedBy>Peter Seaman</cp:lastModifiedBy>
  <cp:revision>2</cp:revision>
  <cp:lastPrinted>2020-02-25T14:22:00Z</cp:lastPrinted>
  <dcterms:created xsi:type="dcterms:W3CDTF">2021-11-01T10:04:00Z</dcterms:created>
  <dcterms:modified xsi:type="dcterms:W3CDTF">2021-11-01T10:04:00Z</dcterms:modified>
</cp:coreProperties>
</file>